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E13E89" w14:textId="77777777" w:rsidR="00184D2E" w:rsidRPr="008D27F2" w:rsidRDefault="00184D2E" w:rsidP="005C2491">
      <w:pPr>
        <w:spacing w:after="0" w:line="240" w:lineRule="auto"/>
        <w:ind w:right="43" w:firstLine="567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8D27F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Негосударственное образовательное частное учреждение дополнительного профессионального образования «Центр Повышения Квалификации и Охраны Труда» </w:t>
      </w:r>
      <w:r w:rsidR="0093386B" w:rsidRPr="008D27F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(НОЧУ ДПО «ЦПК и ОТ»</w:t>
      </w:r>
      <w:r w:rsidRPr="008D27F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)</w:t>
      </w:r>
    </w:p>
    <w:p w14:paraId="2429080E" w14:textId="77777777" w:rsidR="00184D2E" w:rsidRPr="008D27F2" w:rsidRDefault="00184D2E" w:rsidP="005C2491">
      <w:pPr>
        <w:spacing w:after="0" w:line="240" w:lineRule="auto"/>
        <w:ind w:right="43" w:firstLine="567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4D25793A" w14:textId="278F5E67" w:rsidR="00184D2E" w:rsidRPr="005B2925" w:rsidRDefault="00184D2E" w:rsidP="005C2491">
      <w:pPr>
        <w:spacing w:after="0" w:line="240" w:lineRule="auto"/>
        <w:ind w:right="43" w:firstLine="567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5B292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УТВЕРЖДАЮ:</w:t>
      </w:r>
    </w:p>
    <w:p w14:paraId="31A892B8" w14:textId="77777777" w:rsidR="00184D2E" w:rsidRPr="008D27F2" w:rsidRDefault="00184D2E" w:rsidP="005C2491">
      <w:pPr>
        <w:spacing w:after="0" w:line="240" w:lineRule="auto"/>
        <w:ind w:right="43" w:firstLine="567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27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Директор                                                                                        </w:t>
      </w:r>
    </w:p>
    <w:p w14:paraId="2B115EDB" w14:textId="77777777" w:rsidR="00184D2E" w:rsidRPr="008D27F2" w:rsidRDefault="00184D2E" w:rsidP="005C2491">
      <w:pPr>
        <w:spacing w:after="0" w:line="240" w:lineRule="auto"/>
        <w:ind w:right="43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27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НОЧУ ДПО</w:t>
      </w:r>
      <w:r w:rsidR="0093386B" w:rsidRPr="008D27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«ЦПК и ОТ»</w:t>
      </w:r>
    </w:p>
    <w:p w14:paraId="5470D25F" w14:textId="77777777" w:rsidR="00184D2E" w:rsidRPr="008D27F2" w:rsidRDefault="00184D2E" w:rsidP="005C2491">
      <w:pPr>
        <w:spacing w:after="0" w:line="240" w:lineRule="auto"/>
        <w:ind w:left="-5" w:firstLine="567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27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_________________О.Н. Сосновская                                                  </w:t>
      </w:r>
    </w:p>
    <w:p w14:paraId="0743660D" w14:textId="78DD9F4C" w:rsidR="00184D2E" w:rsidRPr="008D27F2" w:rsidRDefault="00184D2E" w:rsidP="005C2491">
      <w:pPr>
        <w:spacing w:after="0" w:line="240" w:lineRule="auto"/>
        <w:ind w:left="-5" w:firstLine="567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27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от «_____»____________20</w:t>
      </w:r>
      <w:r w:rsidR="005C2491" w:rsidRPr="008D27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r w:rsidR="00CC46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 </w:t>
      </w:r>
      <w:r w:rsidRPr="008D27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г.                                    </w:t>
      </w:r>
    </w:p>
    <w:p w14:paraId="67061D36" w14:textId="77777777" w:rsidR="007849F5" w:rsidRPr="008D27F2" w:rsidRDefault="007849F5" w:rsidP="005C2491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799485A8" w14:textId="77777777" w:rsidR="007849F5" w:rsidRPr="008D27F2" w:rsidRDefault="007849F5" w:rsidP="005C249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D27F2">
        <w:rPr>
          <w:rFonts w:ascii="Times New Roman" w:hAnsi="Times New Roman" w:cs="Times New Roman"/>
          <w:b/>
          <w:sz w:val="24"/>
          <w:szCs w:val="24"/>
        </w:rPr>
        <w:t>ПОЛОЖЕНИЕ</w:t>
      </w:r>
    </w:p>
    <w:p w14:paraId="51D884C0" w14:textId="448949CC" w:rsidR="007849F5" w:rsidRPr="008D27F2" w:rsidRDefault="003F7D0E" w:rsidP="005C2491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D27F2">
        <w:rPr>
          <w:rFonts w:ascii="Times New Roman" w:hAnsi="Times New Roman" w:cs="Times New Roman"/>
          <w:b/>
          <w:bCs/>
          <w:sz w:val="24"/>
          <w:szCs w:val="24"/>
        </w:rPr>
        <w:t xml:space="preserve">о формах периодичности и порядке контроля успеваемости </w:t>
      </w:r>
    </w:p>
    <w:p w14:paraId="781E0645" w14:textId="2303140A" w:rsidR="003F7D0E" w:rsidRPr="008D27F2" w:rsidRDefault="005C2491" w:rsidP="005C2491">
      <w:pPr>
        <w:pStyle w:val="a3"/>
        <w:tabs>
          <w:tab w:val="left" w:pos="1134"/>
        </w:tabs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D27F2">
        <w:rPr>
          <w:rFonts w:ascii="Times New Roman" w:hAnsi="Times New Roman" w:cs="Times New Roman"/>
          <w:b/>
          <w:sz w:val="24"/>
          <w:szCs w:val="24"/>
        </w:rPr>
        <w:t xml:space="preserve">1. </w:t>
      </w:r>
      <w:r w:rsidR="003F7D0E" w:rsidRPr="008D27F2">
        <w:rPr>
          <w:rFonts w:ascii="Times New Roman" w:hAnsi="Times New Roman" w:cs="Times New Roman"/>
          <w:b/>
          <w:sz w:val="24"/>
          <w:szCs w:val="24"/>
        </w:rPr>
        <w:t>Общие положения</w:t>
      </w:r>
      <w:r w:rsidRPr="008D27F2">
        <w:rPr>
          <w:rFonts w:ascii="Times New Roman" w:hAnsi="Times New Roman" w:cs="Times New Roman"/>
          <w:b/>
          <w:sz w:val="24"/>
          <w:szCs w:val="24"/>
        </w:rPr>
        <w:t>.</w:t>
      </w:r>
    </w:p>
    <w:p w14:paraId="32E37828" w14:textId="4EF7AF27" w:rsidR="003F7D0E" w:rsidRPr="008D27F2" w:rsidRDefault="005C2491" w:rsidP="005C2491">
      <w:pPr>
        <w:pStyle w:val="a3"/>
        <w:tabs>
          <w:tab w:val="left" w:pos="1134"/>
        </w:tabs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8D27F2">
        <w:rPr>
          <w:rFonts w:ascii="Times New Roman" w:hAnsi="Times New Roman" w:cs="Times New Roman"/>
          <w:sz w:val="24"/>
          <w:szCs w:val="24"/>
        </w:rPr>
        <w:t xml:space="preserve">1.1. </w:t>
      </w:r>
      <w:r w:rsidR="003F7D0E" w:rsidRPr="008D27F2">
        <w:rPr>
          <w:rFonts w:ascii="Times New Roman" w:hAnsi="Times New Roman" w:cs="Times New Roman"/>
          <w:sz w:val="24"/>
          <w:szCs w:val="24"/>
        </w:rPr>
        <w:t xml:space="preserve">Положение </w:t>
      </w:r>
      <w:r w:rsidR="005B59AE" w:rsidRPr="008D27F2">
        <w:rPr>
          <w:rFonts w:ascii="Times New Roman" w:hAnsi="Times New Roman" w:cs="Times New Roman"/>
          <w:sz w:val="24"/>
          <w:szCs w:val="24"/>
        </w:rPr>
        <w:t xml:space="preserve">о формах периодичности и порядке контроля успеваемости </w:t>
      </w:r>
      <w:r w:rsidR="003F7D0E" w:rsidRPr="008D27F2">
        <w:rPr>
          <w:rFonts w:ascii="Times New Roman" w:hAnsi="Times New Roman" w:cs="Times New Roman"/>
          <w:sz w:val="24"/>
          <w:szCs w:val="24"/>
        </w:rPr>
        <w:t xml:space="preserve">(далее - Положение) является локальным нормативным актом </w:t>
      </w:r>
      <w:r w:rsidR="0093386B" w:rsidRPr="008D27F2">
        <w:rPr>
          <w:rFonts w:ascii="Times New Roman" w:hAnsi="Times New Roman" w:cs="Times New Roman"/>
          <w:sz w:val="24"/>
          <w:szCs w:val="24"/>
        </w:rPr>
        <w:t xml:space="preserve">Негосударственного </w:t>
      </w:r>
      <w:r w:rsidR="003F7D0E" w:rsidRPr="008D27F2">
        <w:rPr>
          <w:rFonts w:ascii="Times New Roman" w:hAnsi="Times New Roman" w:cs="Times New Roman"/>
          <w:sz w:val="24"/>
          <w:szCs w:val="24"/>
        </w:rPr>
        <w:t>образовательно</w:t>
      </w:r>
      <w:r w:rsidR="0093386B" w:rsidRPr="008D27F2">
        <w:rPr>
          <w:rFonts w:ascii="Times New Roman" w:hAnsi="Times New Roman" w:cs="Times New Roman"/>
          <w:sz w:val="24"/>
          <w:szCs w:val="24"/>
        </w:rPr>
        <w:t>го</w:t>
      </w:r>
      <w:r w:rsidR="003F7D0E" w:rsidRPr="008D27F2">
        <w:rPr>
          <w:rFonts w:ascii="Times New Roman" w:hAnsi="Times New Roman" w:cs="Times New Roman"/>
          <w:sz w:val="24"/>
          <w:szCs w:val="24"/>
        </w:rPr>
        <w:t xml:space="preserve"> частно</w:t>
      </w:r>
      <w:r w:rsidR="0093386B" w:rsidRPr="008D27F2">
        <w:rPr>
          <w:rFonts w:ascii="Times New Roman" w:hAnsi="Times New Roman" w:cs="Times New Roman"/>
          <w:sz w:val="24"/>
          <w:szCs w:val="24"/>
        </w:rPr>
        <w:t>го</w:t>
      </w:r>
      <w:r w:rsidR="003F7D0E" w:rsidRPr="008D27F2">
        <w:rPr>
          <w:rFonts w:ascii="Times New Roman" w:hAnsi="Times New Roman" w:cs="Times New Roman"/>
          <w:sz w:val="24"/>
          <w:szCs w:val="24"/>
        </w:rPr>
        <w:t xml:space="preserve"> учреждени</w:t>
      </w:r>
      <w:r w:rsidR="0093386B" w:rsidRPr="008D27F2">
        <w:rPr>
          <w:rFonts w:ascii="Times New Roman" w:hAnsi="Times New Roman" w:cs="Times New Roman"/>
          <w:sz w:val="24"/>
          <w:szCs w:val="24"/>
        </w:rPr>
        <w:t>я</w:t>
      </w:r>
      <w:r w:rsidR="003F7D0E" w:rsidRPr="008D27F2">
        <w:rPr>
          <w:rFonts w:ascii="Times New Roman" w:hAnsi="Times New Roman" w:cs="Times New Roman"/>
          <w:sz w:val="24"/>
          <w:szCs w:val="24"/>
        </w:rPr>
        <w:t xml:space="preserve"> дополнительного профессионального образования «Центр Повышения Квалификации и Охраны Труда», который регламентирует процедуру организации и осуществления контроля</w:t>
      </w:r>
      <w:r w:rsidR="005B59AE" w:rsidRPr="008D27F2">
        <w:rPr>
          <w:rFonts w:ascii="Times New Roman" w:hAnsi="Times New Roman" w:cs="Times New Roman"/>
          <w:sz w:val="24"/>
          <w:szCs w:val="24"/>
        </w:rPr>
        <w:t xml:space="preserve"> </w:t>
      </w:r>
      <w:r w:rsidR="003F7D0E" w:rsidRPr="008D27F2">
        <w:rPr>
          <w:rFonts w:ascii="Times New Roman" w:hAnsi="Times New Roman" w:cs="Times New Roman"/>
          <w:sz w:val="24"/>
          <w:szCs w:val="24"/>
        </w:rPr>
        <w:t>и итоговой аттестации по программам дополнительного профессионального образования (далее – программы).</w:t>
      </w:r>
    </w:p>
    <w:p w14:paraId="20B22DC0" w14:textId="01659CB5" w:rsidR="00197A9B" w:rsidRPr="008D27F2" w:rsidRDefault="005C2491" w:rsidP="005C2491">
      <w:pPr>
        <w:pStyle w:val="a3"/>
        <w:tabs>
          <w:tab w:val="left" w:pos="1134"/>
        </w:tabs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8D27F2">
        <w:rPr>
          <w:rFonts w:ascii="Times New Roman" w:hAnsi="Times New Roman" w:cs="Times New Roman"/>
          <w:sz w:val="24"/>
          <w:szCs w:val="24"/>
        </w:rPr>
        <w:t xml:space="preserve">1.2. </w:t>
      </w:r>
      <w:r w:rsidR="00197A9B" w:rsidRPr="008D27F2">
        <w:rPr>
          <w:rFonts w:ascii="Times New Roman" w:hAnsi="Times New Roman" w:cs="Times New Roman"/>
          <w:sz w:val="24"/>
          <w:szCs w:val="24"/>
        </w:rPr>
        <w:t>Настоящее Положение разработано в соответствии с законодательством Российской Федерации, Уставом и иными локальными нормативными актами Негосударственного образовательного частного учреждения дополнительного профессионального образования «Центр Повышения Квалификации и Охраны Труда» (далее – Учреждение).</w:t>
      </w:r>
    </w:p>
    <w:p w14:paraId="2934BE2F" w14:textId="67C09476" w:rsidR="003F7D0E" w:rsidRPr="008D27F2" w:rsidRDefault="005C2491" w:rsidP="005C2491">
      <w:pPr>
        <w:pStyle w:val="a3"/>
        <w:tabs>
          <w:tab w:val="left" w:pos="1134"/>
        </w:tabs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8D27F2">
        <w:rPr>
          <w:rFonts w:ascii="Times New Roman" w:hAnsi="Times New Roman" w:cs="Times New Roman"/>
          <w:sz w:val="24"/>
          <w:szCs w:val="24"/>
        </w:rPr>
        <w:t xml:space="preserve">1.3. </w:t>
      </w:r>
      <w:r w:rsidR="003F7D0E" w:rsidRPr="008D27F2">
        <w:rPr>
          <w:rFonts w:ascii="Times New Roman" w:hAnsi="Times New Roman" w:cs="Times New Roman"/>
          <w:sz w:val="24"/>
          <w:szCs w:val="24"/>
        </w:rPr>
        <w:t>Система контроля качества обучения слушателей предусматривает решение задачи соответствия результатов освоения программ заявленным целям и планируемым результатам обучения.</w:t>
      </w:r>
    </w:p>
    <w:p w14:paraId="5E013C24" w14:textId="19D5329B" w:rsidR="003F7D0E" w:rsidRPr="008D27F2" w:rsidRDefault="005C2491" w:rsidP="005C2491">
      <w:pPr>
        <w:pStyle w:val="a3"/>
        <w:tabs>
          <w:tab w:val="left" w:pos="1134"/>
        </w:tabs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D27F2"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="003F7D0E" w:rsidRPr="008D27F2">
        <w:rPr>
          <w:rFonts w:ascii="Times New Roman" w:hAnsi="Times New Roman" w:cs="Times New Roman"/>
          <w:b/>
          <w:sz w:val="24"/>
          <w:szCs w:val="24"/>
        </w:rPr>
        <w:t>Итоговая аттестация</w:t>
      </w:r>
      <w:r w:rsidRPr="008D27F2">
        <w:rPr>
          <w:rFonts w:ascii="Times New Roman" w:hAnsi="Times New Roman" w:cs="Times New Roman"/>
          <w:b/>
          <w:sz w:val="24"/>
          <w:szCs w:val="24"/>
        </w:rPr>
        <w:t>.</w:t>
      </w:r>
    </w:p>
    <w:p w14:paraId="706D1A20" w14:textId="1C5584C4" w:rsidR="003F7D0E" w:rsidRPr="008D27F2" w:rsidRDefault="005C2491" w:rsidP="005C2491">
      <w:pPr>
        <w:pStyle w:val="a3"/>
        <w:tabs>
          <w:tab w:val="left" w:pos="1134"/>
        </w:tabs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8D27F2">
        <w:rPr>
          <w:rFonts w:ascii="Times New Roman" w:hAnsi="Times New Roman" w:cs="Times New Roman"/>
          <w:sz w:val="24"/>
          <w:szCs w:val="24"/>
        </w:rPr>
        <w:t xml:space="preserve">2.1. </w:t>
      </w:r>
      <w:r w:rsidR="003F7D0E" w:rsidRPr="008D27F2">
        <w:rPr>
          <w:rFonts w:ascii="Times New Roman" w:hAnsi="Times New Roman" w:cs="Times New Roman"/>
          <w:sz w:val="24"/>
          <w:szCs w:val="24"/>
        </w:rPr>
        <w:t>Итоговая аттестация предназначена для проверки соответствия результатов освоения дополнительной профессиональной программы заявленным целям и планируемым результатам обучения.</w:t>
      </w:r>
    </w:p>
    <w:p w14:paraId="4AAC9644" w14:textId="480F49EE" w:rsidR="003F7D0E" w:rsidRPr="008D27F2" w:rsidRDefault="005C2491" w:rsidP="005C2491">
      <w:pPr>
        <w:pStyle w:val="a3"/>
        <w:tabs>
          <w:tab w:val="left" w:pos="1134"/>
        </w:tabs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8D27F2">
        <w:rPr>
          <w:rFonts w:ascii="Times New Roman" w:hAnsi="Times New Roman" w:cs="Times New Roman"/>
          <w:sz w:val="24"/>
          <w:szCs w:val="24"/>
        </w:rPr>
        <w:t xml:space="preserve">2.2. </w:t>
      </w:r>
      <w:r w:rsidR="000D08F1" w:rsidRPr="008D27F2">
        <w:rPr>
          <w:rFonts w:ascii="Times New Roman" w:hAnsi="Times New Roman" w:cs="Times New Roman"/>
          <w:sz w:val="24"/>
          <w:szCs w:val="24"/>
        </w:rPr>
        <w:t>Объ</w:t>
      </w:r>
      <w:r w:rsidRPr="008D27F2">
        <w:rPr>
          <w:rFonts w:ascii="Times New Roman" w:hAnsi="Times New Roman" w:cs="Times New Roman"/>
          <w:sz w:val="24"/>
          <w:szCs w:val="24"/>
        </w:rPr>
        <w:t>ё</w:t>
      </w:r>
      <w:r w:rsidR="000D08F1" w:rsidRPr="008D27F2">
        <w:rPr>
          <w:rFonts w:ascii="Times New Roman" w:hAnsi="Times New Roman" w:cs="Times New Roman"/>
          <w:sz w:val="24"/>
          <w:szCs w:val="24"/>
        </w:rPr>
        <w:t>м, ф</w:t>
      </w:r>
      <w:r w:rsidR="003F7D0E" w:rsidRPr="008D27F2">
        <w:rPr>
          <w:rFonts w:ascii="Times New Roman" w:hAnsi="Times New Roman" w:cs="Times New Roman"/>
          <w:sz w:val="24"/>
          <w:szCs w:val="24"/>
        </w:rPr>
        <w:t xml:space="preserve">ормы и виды итоговой аттестации устанавливаются </w:t>
      </w:r>
      <w:r w:rsidR="007008B0" w:rsidRPr="008D27F2">
        <w:rPr>
          <w:rFonts w:ascii="Times New Roman" w:hAnsi="Times New Roman" w:cs="Times New Roman"/>
          <w:sz w:val="24"/>
          <w:szCs w:val="24"/>
        </w:rPr>
        <w:t>Учреждением</w:t>
      </w:r>
      <w:r w:rsidR="003F7D0E" w:rsidRPr="008D27F2">
        <w:rPr>
          <w:rFonts w:ascii="Times New Roman" w:hAnsi="Times New Roman" w:cs="Times New Roman"/>
          <w:sz w:val="24"/>
          <w:szCs w:val="24"/>
        </w:rPr>
        <w:t xml:space="preserve"> самостоятельно и закрепляются в содержании программ</w:t>
      </w:r>
      <w:r w:rsidR="000D08F1" w:rsidRPr="008D27F2">
        <w:rPr>
          <w:rFonts w:ascii="Times New Roman" w:hAnsi="Times New Roman" w:cs="Times New Roman"/>
          <w:sz w:val="24"/>
          <w:szCs w:val="24"/>
        </w:rPr>
        <w:t>.</w:t>
      </w:r>
    </w:p>
    <w:p w14:paraId="33693BCC" w14:textId="3BEE8910" w:rsidR="000D08F1" w:rsidRPr="008D27F2" w:rsidRDefault="005C2491" w:rsidP="005C2491">
      <w:pPr>
        <w:pStyle w:val="a3"/>
        <w:tabs>
          <w:tab w:val="left" w:pos="1134"/>
        </w:tabs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8D27F2">
        <w:rPr>
          <w:rFonts w:ascii="Times New Roman" w:hAnsi="Times New Roman" w:cs="Times New Roman"/>
          <w:sz w:val="24"/>
          <w:szCs w:val="24"/>
        </w:rPr>
        <w:t xml:space="preserve">2.3. </w:t>
      </w:r>
      <w:r w:rsidR="000D08F1" w:rsidRPr="008D27F2">
        <w:rPr>
          <w:rFonts w:ascii="Times New Roman" w:hAnsi="Times New Roman" w:cs="Times New Roman"/>
          <w:sz w:val="24"/>
          <w:szCs w:val="24"/>
        </w:rPr>
        <w:t xml:space="preserve">Формы и условия аттестационных испытаний доводятся до слушателей в первый день обучения. </w:t>
      </w:r>
    </w:p>
    <w:p w14:paraId="5A0D8339" w14:textId="213C9ACE" w:rsidR="003F7D0E" w:rsidRPr="008D27F2" w:rsidRDefault="005C2491" w:rsidP="005C2491">
      <w:pPr>
        <w:pStyle w:val="a3"/>
        <w:tabs>
          <w:tab w:val="left" w:pos="1134"/>
        </w:tabs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8D27F2">
        <w:rPr>
          <w:rFonts w:ascii="Times New Roman" w:hAnsi="Times New Roman" w:cs="Times New Roman"/>
          <w:sz w:val="24"/>
          <w:szCs w:val="24"/>
        </w:rPr>
        <w:t xml:space="preserve">2.4. </w:t>
      </w:r>
      <w:r w:rsidR="003F7D0E" w:rsidRPr="008D27F2">
        <w:rPr>
          <w:rFonts w:ascii="Times New Roman" w:hAnsi="Times New Roman" w:cs="Times New Roman"/>
          <w:sz w:val="24"/>
          <w:szCs w:val="24"/>
        </w:rPr>
        <w:t xml:space="preserve">Итоговая аттестация может проводиться </w:t>
      </w:r>
      <w:r w:rsidR="003B3F78" w:rsidRPr="008D27F2">
        <w:rPr>
          <w:rFonts w:ascii="Times New Roman" w:hAnsi="Times New Roman" w:cs="Times New Roman"/>
          <w:sz w:val="24"/>
          <w:szCs w:val="24"/>
        </w:rPr>
        <w:t xml:space="preserve">очно в устной или письменной форме, </w:t>
      </w:r>
      <w:r w:rsidR="003F7D0E" w:rsidRPr="008D27F2">
        <w:rPr>
          <w:rFonts w:ascii="Times New Roman" w:hAnsi="Times New Roman" w:cs="Times New Roman"/>
          <w:sz w:val="24"/>
          <w:szCs w:val="24"/>
        </w:rPr>
        <w:t xml:space="preserve">с использованием </w:t>
      </w:r>
      <w:r w:rsidR="000D08F1" w:rsidRPr="008D27F2">
        <w:rPr>
          <w:rFonts w:ascii="Times New Roman" w:hAnsi="Times New Roman" w:cs="Times New Roman"/>
          <w:sz w:val="24"/>
          <w:szCs w:val="24"/>
        </w:rPr>
        <w:t>дистанционных образовательных технологий и посредством сетевой формы обучения, сети Интернет</w:t>
      </w:r>
      <w:r w:rsidR="00C03656" w:rsidRPr="008D27F2">
        <w:rPr>
          <w:rFonts w:ascii="Times New Roman" w:hAnsi="Times New Roman" w:cs="Times New Roman"/>
          <w:sz w:val="24"/>
          <w:szCs w:val="24"/>
        </w:rPr>
        <w:t>, официального сайта Учреждения</w:t>
      </w:r>
      <w:r w:rsidR="000D08F1" w:rsidRPr="008D27F2">
        <w:rPr>
          <w:rFonts w:ascii="Times New Roman" w:hAnsi="Times New Roman" w:cs="Times New Roman"/>
          <w:sz w:val="24"/>
          <w:szCs w:val="24"/>
        </w:rPr>
        <w:t xml:space="preserve"> и ОКС ОЛИМПОКС.</w:t>
      </w:r>
    </w:p>
    <w:p w14:paraId="7239AF9F" w14:textId="2A8E6C01" w:rsidR="000D08F1" w:rsidRPr="008D27F2" w:rsidRDefault="005C2491" w:rsidP="005C2491">
      <w:pPr>
        <w:pStyle w:val="a3"/>
        <w:tabs>
          <w:tab w:val="left" w:pos="1134"/>
        </w:tabs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8D27F2">
        <w:rPr>
          <w:rFonts w:ascii="Times New Roman" w:hAnsi="Times New Roman" w:cs="Times New Roman"/>
          <w:sz w:val="24"/>
          <w:szCs w:val="24"/>
        </w:rPr>
        <w:t xml:space="preserve">2.5. </w:t>
      </w:r>
      <w:r w:rsidR="003F7D0E" w:rsidRPr="008D27F2">
        <w:rPr>
          <w:rFonts w:ascii="Times New Roman" w:hAnsi="Times New Roman" w:cs="Times New Roman"/>
          <w:sz w:val="24"/>
          <w:szCs w:val="24"/>
        </w:rPr>
        <w:t>К итоговой аттестации допускается слушатель, успешно выполнивший все</w:t>
      </w:r>
      <w:r w:rsidR="00C76877" w:rsidRPr="008D27F2">
        <w:rPr>
          <w:rFonts w:ascii="Times New Roman" w:hAnsi="Times New Roman" w:cs="Times New Roman"/>
          <w:sz w:val="24"/>
          <w:szCs w:val="24"/>
        </w:rPr>
        <w:t xml:space="preserve"> </w:t>
      </w:r>
      <w:r w:rsidR="003F7D0E" w:rsidRPr="008D27F2">
        <w:rPr>
          <w:rFonts w:ascii="Times New Roman" w:hAnsi="Times New Roman" w:cs="Times New Roman"/>
          <w:sz w:val="24"/>
          <w:szCs w:val="24"/>
        </w:rPr>
        <w:t xml:space="preserve">требования программы, предусмотренные учебным планом. </w:t>
      </w:r>
    </w:p>
    <w:p w14:paraId="4F843FEB" w14:textId="5990159A" w:rsidR="003F7D0E" w:rsidRPr="008D27F2" w:rsidRDefault="005C2491" w:rsidP="005C2491">
      <w:pPr>
        <w:pStyle w:val="a3"/>
        <w:tabs>
          <w:tab w:val="left" w:pos="1134"/>
        </w:tabs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8D27F2">
        <w:rPr>
          <w:rFonts w:ascii="Times New Roman" w:hAnsi="Times New Roman" w:cs="Times New Roman"/>
          <w:sz w:val="24"/>
          <w:szCs w:val="24"/>
        </w:rPr>
        <w:t xml:space="preserve">2.6. </w:t>
      </w:r>
      <w:r w:rsidR="003F7D0E" w:rsidRPr="008D27F2">
        <w:rPr>
          <w:rFonts w:ascii="Times New Roman" w:hAnsi="Times New Roman" w:cs="Times New Roman"/>
          <w:sz w:val="24"/>
          <w:szCs w:val="24"/>
        </w:rPr>
        <w:t>Слушателям создаются необходимые условия для подготовки к итоговой</w:t>
      </w:r>
      <w:r w:rsidR="00C76877" w:rsidRPr="008D27F2">
        <w:rPr>
          <w:rFonts w:ascii="Times New Roman" w:hAnsi="Times New Roman" w:cs="Times New Roman"/>
          <w:sz w:val="24"/>
          <w:szCs w:val="24"/>
        </w:rPr>
        <w:t xml:space="preserve"> </w:t>
      </w:r>
      <w:r w:rsidR="003F7D0E" w:rsidRPr="008D27F2">
        <w:rPr>
          <w:rFonts w:ascii="Times New Roman" w:hAnsi="Times New Roman" w:cs="Times New Roman"/>
          <w:sz w:val="24"/>
          <w:szCs w:val="24"/>
        </w:rPr>
        <w:t>аттестации, включая проведение консультаций, возможность работать с медиаресурсами и</w:t>
      </w:r>
      <w:r w:rsidR="00C76877" w:rsidRPr="008D27F2">
        <w:rPr>
          <w:rFonts w:ascii="Times New Roman" w:hAnsi="Times New Roman" w:cs="Times New Roman"/>
          <w:sz w:val="24"/>
          <w:szCs w:val="24"/>
        </w:rPr>
        <w:t xml:space="preserve"> </w:t>
      </w:r>
      <w:r w:rsidR="003F7D0E" w:rsidRPr="008D27F2">
        <w:rPr>
          <w:rFonts w:ascii="Times New Roman" w:hAnsi="Times New Roman" w:cs="Times New Roman"/>
          <w:sz w:val="24"/>
          <w:szCs w:val="24"/>
        </w:rPr>
        <w:t>т.д.</w:t>
      </w:r>
    </w:p>
    <w:p w14:paraId="64642579" w14:textId="3FB49BA1" w:rsidR="007008B0" w:rsidRPr="008D27F2" w:rsidRDefault="005C2491" w:rsidP="005C2491">
      <w:pPr>
        <w:pStyle w:val="a3"/>
        <w:tabs>
          <w:tab w:val="left" w:pos="1134"/>
        </w:tabs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8D27F2">
        <w:rPr>
          <w:rFonts w:ascii="Times New Roman" w:hAnsi="Times New Roman" w:cs="Times New Roman"/>
          <w:sz w:val="24"/>
          <w:szCs w:val="24"/>
        </w:rPr>
        <w:t xml:space="preserve">2.7. </w:t>
      </w:r>
      <w:r w:rsidR="003F7D0E" w:rsidRPr="008D27F2">
        <w:rPr>
          <w:rFonts w:ascii="Times New Roman" w:hAnsi="Times New Roman" w:cs="Times New Roman"/>
          <w:sz w:val="24"/>
          <w:szCs w:val="24"/>
        </w:rPr>
        <w:t>Слушатели, успешно прошедшие итоговую аттестацию, получают</w:t>
      </w:r>
      <w:r w:rsidR="00C76877" w:rsidRPr="008D27F2">
        <w:rPr>
          <w:rFonts w:ascii="Times New Roman" w:hAnsi="Times New Roman" w:cs="Times New Roman"/>
          <w:sz w:val="24"/>
          <w:szCs w:val="24"/>
        </w:rPr>
        <w:t xml:space="preserve"> </w:t>
      </w:r>
      <w:r w:rsidR="003F7D0E" w:rsidRPr="008D27F2">
        <w:rPr>
          <w:rFonts w:ascii="Times New Roman" w:hAnsi="Times New Roman" w:cs="Times New Roman"/>
          <w:sz w:val="24"/>
          <w:szCs w:val="24"/>
        </w:rPr>
        <w:t>документы о квалификации</w:t>
      </w:r>
      <w:r w:rsidR="000D08F1" w:rsidRPr="008D27F2">
        <w:rPr>
          <w:rFonts w:ascii="Times New Roman" w:hAnsi="Times New Roman" w:cs="Times New Roman"/>
          <w:sz w:val="24"/>
          <w:szCs w:val="24"/>
        </w:rPr>
        <w:t xml:space="preserve"> установленного образца</w:t>
      </w:r>
      <w:r w:rsidR="003F7D0E" w:rsidRPr="008D27F2">
        <w:rPr>
          <w:rFonts w:ascii="Times New Roman" w:hAnsi="Times New Roman" w:cs="Times New Roman"/>
          <w:sz w:val="24"/>
          <w:szCs w:val="24"/>
        </w:rPr>
        <w:t xml:space="preserve">: </w:t>
      </w:r>
      <w:r w:rsidR="007008B0" w:rsidRPr="008D27F2">
        <w:rPr>
          <w:rFonts w:ascii="Times New Roman" w:hAnsi="Times New Roman" w:cs="Times New Roman"/>
          <w:sz w:val="24"/>
          <w:szCs w:val="24"/>
        </w:rPr>
        <w:t xml:space="preserve">(диплом о профессиональной переподготовке, свидетельство, удостоверение или вкладыш в удостоверение или иное в зависимости от выбранной </w:t>
      </w:r>
      <w:r w:rsidR="00537F95" w:rsidRPr="008D27F2">
        <w:rPr>
          <w:rFonts w:ascii="Times New Roman" w:hAnsi="Times New Roman" w:cs="Times New Roman"/>
          <w:sz w:val="24"/>
          <w:szCs w:val="24"/>
        </w:rPr>
        <w:t>п</w:t>
      </w:r>
      <w:r w:rsidR="007008B0" w:rsidRPr="008D27F2">
        <w:rPr>
          <w:rFonts w:ascii="Times New Roman" w:hAnsi="Times New Roman" w:cs="Times New Roman"/>
          <w:sz w:val="24"/>
          <w:szCs w:val="24"/>
        </w:rPr>
        <w:t>рограммы обучения).</w:t>
      </w:r>
    </w:p>
    <w:p w14:paraId="3146E355" w14:textId="6B121DF2" w:rsidR="003F7D0E" w:rsidRPr="008D27F2" w:rsidRDefault="005C2491" w:rsidP="005C2491">
      <w:pPr>
        <w:pStyle w:val="a3"/>
        <w:tabs>
          <w:tab w:val="left" w:pos="1134"/>
        </w:tabs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8D27F2">
        <w:rPr>
          <w:rFonts w:ascii="Times New Roman" w:hAnsi="Times New Roman" w:cs="Times New Roman"/>
          <w:sz w:val="24"/>
          <w:szCs w:val="24"/>
        </w:rPr>
        <w:t xml:space="preserve">2.8. </w:t>
      </w:r>
      <w:r w:rsidR="003F7D0E" w:rsidRPr="008D27F2">
        <w:rPr>
          <w:rFonts w:ascii="Times New Roman" w:hAnsi="Times New Roman" w:cs="Times New Roman"/>
          <w:sz w:val="24"/>
          <w:szCs w:val="24"/>
        </w:rPr>
        <w:t>Слушателям, не прошедшим итоговую аттестацию по уважительной причине (по</w:t>
      </w:r>
      <w:r w:rsidR="00C76877" w:rsidRPr="008D27F2">
        <w:rPr>
          <w:rFonts w:ascii="Times New Roman" w:hAnsi="Times New Roman" w:cs="Times New Roman"/>
          <w:sz w:val="24"/>
          <w:szCs w:val="24"/>
        </w:rPr>
        <w:t xml:space="preserve"> </w:t>
      </w:r>
      <w:r w:rsidR="003F7D0E" w:rsidRPr="008D27F2">
        <w:rPr>
          <w:rFonts w:ascii="Times New Roman" w:hAnsi="Times New Roman" w:cs="Times New Roman"/>
          <w:sz w:val="24"/>
          <w:szCs w:val="24"/>
        </w:rPr>
        <w:t>медицинским показаниям или в других исключительных случаях, документально</w:t>
      </w:r>
      <w:r w:rsidR="00C76877" w:rsidRPr="008D27F2">
        <w:rPr>
          <w:rFonts w:ascii="Times New Roman" w:hAnsi="Times New Roman" w:cs="Times New Roman"/>
          <w:sz w:val="24"/>
          <w:szCs w:val="24"/>
        </w:rPr>
        <w:t xml:space="preserve"> </w:t>
      </w:r>
      <w:r w:rsidR="003F7D0E" w:rsidRPr="008D27F2">
        <w:rPr>
          <w:rFonts w:ascii="Times New Roman" w:hAnsi="Times New Roman" w:cs="Times New Roman"/>
          <w:sz w:val="24"/>
          <w:szCs w:val="24"/>
        </w:rPr>
        <w:t>подтвержденных), предоставляется возможность пройти итоговую аттестацию без</w:t>
      </w:r>
      <w:r w:rsidR="00C76877" w:rsidRPr="008D27F2">
        <w:rPr>
          <w:rFonts w:ascii="Times New Roman" w:hAnsi="Times New Roman" w:cs="Times New Roman"/>
          <w:sz w:val="24"/>
          <w:szCs w:val="24"/>
        </w:rPr>
        <w:t xml:space="preserve"> </w:t>
      </w:r>
      <w:r w:rsidR="003F7D0E" w:rsidRPr="008D27F2">
        <w:rPr>
          <w:rFonts w:ascii="Times New Roman" w:hAnsi="Times New Roman" w:cs="Times New Roman"/>
          <w:sz w:val="24"/>
          <w:szCs w:val="24"/>
        </w:rPr>
        <w:t xml:space="preserve">отчисления из </w:t>
      </w:r>
      <w:r w:rsidR="007008B0" w:rsidRPr="008D27F2">
        <w:rPr>
          <w:rFonts w:ascii="Times New Roman" w:hAnsi="Times New Roman" w:cs="Times New Roman"/>
          <w:sz w:val="24"/>
          <w:szCs w:val="24"/>
        </w:rPr>
        <w:t>Учреждения</w:t>
      </w:r>
      <w:r w:rsidR="003F7D0E" w:rsidRPr="008D27F2">
        <w:rPr>
          <w:rFonts w:ascii="Times New Roman" w:hAnsi="Times New Roman" w:cs="Times New Roman"/>
          <w:sz w:val="24"/>
          <w:szCs w:val="24"/>
        </w:rPr>
        <w:t>, в соответствии с медицинским заключением или</w:t>
      </w:r>
      <w:r w:rsidR="00C76877" w:rsidRPr="008D27F2">
        <w:rPr>
          <w:rFonts w:ascii="Times New Roman" w:hAnsi="Times New Roman" w:cs="Times New Roman"/>
          <w:sz w:val="24"/>
          <w:szCs w:val="24"/>
        </w:rPr>
        <w:t xml:space="preserve"> </w:t>
      </w:r>
      <w:r w:rsidR="003F7D0E" w:rsidRPr="008D27F2">
        <w:rPr>
          <w:rFonts w:ascii="Times New Roman" w:hAnsi="Times New Roman" w:cs="Times New Roman"/>
          <w:sz w:val="24"/>
          <w:szCs w:val="24"/>
        </w:rPr>
        <w:t>другим документом, предъявленным слушателем, или с восстановлением на дату</w:t>
      </w:r>
      <w:r w:rsidR="00C76877" w:rsidRPr="008D27F2">
        <w:rPr>
          <w:rFonts w:ascii="Times New Roman" w:hAnsi="Times New Roman" w:cs="Times New Roman"/>
          <w:sz w:val="24"/>
          <w:szCs w:val="24"/>
        </w:rPr>
        <w:t xml:space="preserve"> </w:t>
      </w:r>
      <w:r w:rsidR="003F7D0E" w:rsidRPr="008D27F2">
        <w:rPr>
          <w:rFonts w:ascii="Times New Roman" w:hAnsi="Times New Roman" w:cs="Times New Roman"/>
          <w:sz w:val="24"/>
          <w:szCs w:val="24"/>
        </w:rPr>
        <w:t>проведения итоговой аттестации.</w:t>
      </w:r>
    </w:p>
    <w:p w14:paraId="7E190CAA" w14:textId="3606046D" w:rsidR="00197A9B" w:rsidRPr="008D27F2" w:rsidRDefault="005C2491" w:rsidP="005C2491">
      <w:pPr>
        <w:pStyle w:val="a3"/>
        <w:tabs>
          <w:tab w:val="left" w:pos="1134"/>
        </w:tabs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D27F2">
        <w:rPr>
          <w:rFonts w:ascii="Times New Roman" w:hAnsi="Times New Roman" w:cs="Times New Roman"/>
          <w:b/>
          <w:sz w:val="24"/>
          <w:szCs w:val="24"/>
        </w:rPr>
        <w:t xml:space="preserve">3. </w:t>
      </w:r>
      <w:r w:rsidR="00197A9B" w:rsidRPr="008D27F2">
        <w:rPr>
          <w:rFonts w:ascii="Times New Roman" w:hAnsi="Times New Roman" w:cs="Times New Roman"/>
          <w:b/>
          <w:sz w:val="24"/>
          <w:szCs w:val="24"/>
        </w:rPr>
        <w:t>Заключительные положения</w:t>
      </w:r>
      <w:r w:rsidRPr="008D27F2">
        <w:rPr>
          <w:rFonts w:ascii="Times New Roman" w:hAnsi="Times New Roman" w:cs="Times New Roman"/>
          <w:b/>
          <w:sz w:val="24"/>
          <w:szCs w:val="24"/>
        </w:rPr>
        <w:t>.</w:t>
      </w:r>
    </w:p>
    <w:p w14:paraId="573D26B0" w14:textId="52DEA5CD" w:rsidR="00C11C4C" w:rsidRPr="005C2491" w:rsidRDefault="005C2491" w:rsidP="008D27F2">
      <w:pPr>
        <w:pStyle w:val="a3"/>
        <w:tabs>
          <w:tab w:val="left" w:pos="1134"/>
        </w:tabs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8D27F2">
        <w:rPr>
          <w:rFonts w:ascii="Times New Roman" w:hAnsi="Times New Roman" w:cs="Times New Roman"/>
          <w:sz w:val="24"/>
          <w:szCs w:val="24"/>
        </w:rPr>
        <w:t xml:space="preserve">3.1. </w:t>
      </w:r>
      <w:r w:rsidR="007008B0" w:rsidRPr="008D27F2">
        <w:rPr>
          <w:rFonts w:ascii="Times New Roman" w:hAnsi="Times New Roman" w:cs="Times New Roman"/>
          <w:sz w:val="24"/>
          <w:szCs w:val="24"/>
        </w:rPr>
        <w:t>Настоящее Положение вступает в силу с момента его утверждения директором Учреждения и действует бессрочно до замены его новым Положением.</w:t>
      </w:r>
      <w:r w:rsidR="0097021F" w:rsidRPr="005C2491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C11C4C" w:rsidRPr="005C2491" w:rsidSect="008D27F2">
      <w:headerReference w:type="default" r:id="rId8"/>
      <w:footerReference w:type="default" r:id="rId9"/>
      <w:footerReference w:type="first" r:id="rId10"/>
      <w:pgSz w:w="11906" w:h="16838"/>
      <w:pgMar w:top="568" w:right="851" w:bottom="1134" w:left="1134" w:header="56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997874" w14:textId="77777777" w:rsidR="00A27207" w:rsidRDefault="00A27207" w:rsidP="00395896">
      <w:pPr>
        <w:spacing w:after="0" w:line="240" w:lineRule="auto"/>
      </w:pPr>
      <w:r>
        <w:separator/>
      </w:r>
    </w:p>
  </w:endnote>
  <w:endnote w:type="continuationSeparator" w:id="0">
    <w:p w14:paraId="1213F16C" w14:textId="77777777" w:rsidR="00A27207" w:rsidRDefault="00A27207" w:rsidP="003958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DA2045" w14:textId="6750D443" w:rsidR="00184D2E" w:rsidRDefault="00184D2E">
    <w:pPr>
      <w:pStyle w:val="a7"/>
      <w:jc w:val="right"/>
    </w:pPr>
  </w:p>
  <w:p w14:paraId="2E14D63A" w14:textId="77777777" w:rsidR="00184D2E" w:rsidRDefault="00184D2E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073944" w14:textId="77777777" w:rsidR="00184D2E" w:rsidRDefault="00184D2E">
    <w:pPr>
      <w:pStyle w:val="a7"/>
      <w:jc w:val="right"/>
    </w:pPr>
  </w:p>
  <w:p w14:paraId="792CCE86" w14:textId="77777777" w:rsidR="00184D2E" w:rsidRDefault="00184D2E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2D2B81" w14:textId="77777777" w:rsidR="00A27207" w:rsidRDefault="00A27207" w:rsidP="00395896">
      <w:pPr>
        <w:spacing w:after="0" w:line="240" w:lineRule="auto"/>
      </w:pPr>
      <w:r>
        <w:separator/>
      </w:r>
    </w:p>
  </w:footnote>
  <w:footnote w:type="continuationSeparator" w:id="0">
    <w:p w14:paraId="443B348B" w14:textId="77777777" w:rsidR="00A27207" w:rsidRDefault="00A27207" w:rsidP="003958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8491501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68E47535" w14:textId="2CF9EFFD" w:rsidR="0097021F" w:rsidRPr="0097021F" w:rsidRDefault="0097021F">
        <w:pPr>
          <w:pStyle w:val="a5"/>
          <w:jc w:val="center"/>
          <w:rPr>
            <w:rFonts w:ascii="Times New Roman" w:hAnsi="Times New Roman" w:cs="Times New Roman"/>
          </w:rPr>
        </w:pPr>
        <w:r w:rsidRPr="0097021F">
          <w:rPr>
            <w:rFonts w:ascii="Times New Roman" w:hAnsi="Times New Roman" w:cs="Times New Roman"/>
          </w:rPr>
          <w:fldChar w:fldCharType="begin"/>
        </w:r>
        <w:r w:rsidRPr="0097021F">
          <w:rPr>
            <w:rFonts w:ascii="Times New Roman" w:hAnsi="Times New Roman" w:cs="Times New Roman"/>
          </w:rPr>
          <w:instrText>PAGE   \* MERGEFORMAT</w:instrText>
        </w:r>
        <w:r w:rsidRPr="0097021F">
          <w:rPr>
            <w:rFonts w:ascii="Times New Roman" w:hAnsi="Times New Roman" w:cs="Times New Roman"/>
          </w:rPr>
          <w:fldChar w:fldCharType="separate"/>
        </w:r>
        <w:r w:rsidRPr="0097021F">
          <w:rPr>
            <w:rFonts w:ascii="Times New Roman" w:hAnsi="Times New Roman" w:cs="Times New Roman"/>
          </w:rPr>
          <w:t>2</w:t>
        </w:r>
        <w:r w:rsidRPr="0097021F">
          <w:rPr>
            <w:rFonts w:ascii="Times New Roman" w:hAnsi="Times New Roman" w:cs="Times New Roman"/>
          </w:rPr>
          <w:fldChar w:fldCharType="end"/>
        </w:r>
      </w:p>
    </w:sdtContent>
  </w:sdt>
  <w:p w14:paraId="051376B0" w14:textId="77777777" w:rsidR="0097021F" w:rsidRDefault="0097021F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852E5"/>
    <w:multiLevelType w:val="hybridMultilevel"/>
    <w:tmpl w:val="AE00B2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500BD"/>
    <w:multiLevelType w:val="hybridMultilevel"/>
    <w:tmpl w:val="2042F93C"/>
    <w:lvl w:ilvl="0" w:tplc="FF60B57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546CBF"/>
    <w:multiLevelType w:val="multilevel"/>
    <w:tmpl w:val="D4AEA77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/>
      </w:rPr>
    </w:lvl>
    <w:lvl w:ilvl="2">
      <w:start w:val="1"/>
      <w:numFmt w:val="decimal"/>
      <w:lvlText w:val="%1.%2.%3."/>
      <w:lvlJc w:val="left"/>
      <w:pPr>
        <w:ind w:left="2347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515563EB"/>
    <w:multiLevelType w:val="hybridMultilevel"/>
    <w:tmpl w:val="E056D3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8143B9E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5B755FBC"/>
    <w:multiLevelType w:val="multilevel"/>
    <w:tmpl w:val="4582F8A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89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6" w15:restartNumberingAfterBreak="0">
    <w:nsid w:val="5B9C459F"/>
    <w:multiLevelType w:val="hybridMultilevel"/>
    <w:tmpl w:val="41AE1B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CD5AC2"/>
    <w:multiLevelType w:val="hybridMultilevel"/>
    <w:tmpl w:val="3C447E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7E5FB5"/>
    <w:multiLevelType w:val="hybridMultilevel"/>
    <w:tmpl w:val="E702E8E0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 w15:restartNumberingAfterBreak="0">
    <w:nsid w:val="6DB92ECC"/>
    <w:multiLevelType w:val="multilevel"/>
    <w:tmpl w:val="0419001F"/>
    <w:lvl w:ilvl="0">
      <w:start w:val="1"/>
      <w:numFmt w:val="decimal"/>
      <w:lvlText w:val="%1."/>
      <w:lvlJc w:val="left"/>
      <w:pPr>
        <w:ind w:left="3196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7AE74DCE"/>
    <w:multiLevelType w:val="hybridMultilevel"/>
    <w:tmpl w:val="1E7E0BE4"/>
    <w:lvl w:ilvl="0" w:tplc="FF60B57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7637904">
    <w:abstractNumId w:val="3"/>
  </w:num>
  <w:num w:numId="2" w16cid:durableId="1512644773">
    <w:abstractNumId w:val="8"/>
  </w:num>
  <w:num w:numId="3" w16cid:durableId="2026051288">
    <w:abstractNumId w:val="6"/>
  </w:num>
  <w:num w:numId="4" w16cid:durableId="1416778357">
    <w:abstractNumId w:val="0"/>
  </w:num>
  <w:num w:numId="5" w16cid:durableId="361444549">
    <w:abstractNumId w:val="7"/>
  </w:num>
  <w:num w:numId="6" w16cid:durableId="128714837">
    <w:abstractNumId w:val="1"/>
  </w:num>
  <w:num w:numId="7" w16cid:durableId="1877044428">
    <w:abstractNumId w:val="10"/>
  </w:num>
  <w:num w:numId="8" w16cid:durableId="384378030">
    <w:abstractNumId w:val="4"/>
  </w:num>
  <w:num w:numId="9" w16cid:durableId="1975521526">
    <w:abstractNumId w:val="5"/>
  </w:num>
  <w:num w:numId="10" w16cid:durableId="68355636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04379606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075D"/>
    <w:rsid w:val="00032664"/>
    <w:rsid w:val="00091784"/>
    <w:rsid w:val="000D08F1"/>
    <w:rsid w:val="000F4081"/>
    <w:rsid w:val="001305EC"/>
    <w:rsid w:val="00184D2E"/>
    <w:rsid w:val="00193230"/>
    <w:rsid w:val="00197A9B"/>
    <w:rsid w:val="002138FE"/>
    <w:rsid w:val="00395896"/>
    <w:rsid w:val="003B37C1"/>
    <w:rsid w:val="003B3F78"/>
    <w:rsid w:val="003E4442"/>
    <w:rsid w:val="003F7D0E"/>
    <w:rsid w:val="004D787F"/>
    <w:rsid w:val="00537F95"/>
    <w:rsid w:val="0058075D"/>
    <w:rsid w:val="005B2925"/>
    <w:rsid w:val="005B59AE"/>
    <w:rsid w:val="005C2491"/>
    <w:rsid w:val="005E093D"/>
    <w:rsid w:val="006934AD"/>
    <w:rsid w:val="007008B0"/>
    <w:rsid w:val="0071280C"/>
    <w:rsid w:val="0073130F"/>
    <w:rsid w:val="007849F5"/>
    <w:rsid w:val="007D0522"/>
    <w:rsid w:val="008D27F2"/>
    <w:rsid w:val="0093386B"/>
    <w:rsid w:val="0097021F"/>
    <w:rsid w:val="00A27207"/>
    <w:rsid w:val="00AC40C8"/>
    <w:rsid w:val="00B13A35"/>
    <w:rsid w:val="00C03656"/>
    <w:rsid w:val="00C11C4C"/>
    <w:rsid w:val="00C76877"/>
    <w:rsid w:val="00CC460E"/>
    <w:rsid w:val="00CC73CF"/>
    <w:rsid w:val="00CD66F9"/>
    <w:rsid w:val="00DE17B1"/>
    <w:rsid w:val="00E308E3"/>
    <w:rsid w:val="00EE337C"/>
    <w:rsid w:val="00F95C77"/>
    <w:rsid w:val="00FB3276"/>
    <w:rsid w:val="00FC7B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02B1C2"/>
  <w15:docId w15:val="{4AAE2833-BE0C-4A63-BD9D-408EBC3BB0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305EC"/>
  </w:style>
  <w:style w:type="paragraph" w:styleId="1">
    <w:name w:val="heading 1"/>
    <w:basedOn w:val="a"/>
    <w:link w:val="10"/>
    <w:uiPriority w:val="9"/>
    <w:qFormat/>
    <w:rsid w:val="007849F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C73CF"/>
    <w:pPr>
      <w:ind w:left="720"/>
      <w:contextualSpacing/>
    </w:pPr>
  </w:style>
  <w:style w:type="table" w:styleId="a4">
    <w:name w:val="Table Grid"/>
    <w:basedOn w:val="a1"/>
    <w:uiPriority w:val="39"/>
    <w:rsid w:val="007849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7849F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blk">
    <w:name w:val="blk"/>
    <w:basedOn w:val="a0"/>
    <w:rsid w:val="007849F5"/>
  </w:style>
  <w:style w:type="paragraph" w:styleId="a5">
    <w:name w:val="header"/>
    <w:basedOn w:val="a"/>
    <w:link w:val="a6"/>
    <w:uiPriority w:val="99"/>
    <w:unhideWhenUsed/>
    <w:rsid w:val="003958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95896"/>
  </w:style>
  <w:style w:type="paragraph" w:styleId="a7">
    <w:name w:val="footer"/>
    <w:basedOn w:val="a"/>
    <w:link w:val="a8"/>
    <w:uiPriority w:val="99"/>
    <w:unhideWhenUsed/>
    <w:rsid w:val="003958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95896"/>
  </w:style>
  <w:style w:type="paragraph" w:styleId="a9">
    <w:name w:val="Balloon Text"/>
    <w:basedOn w:val="a"/>
    <w:link w:val="aa"/>
    <w:uiPriority w:val="99"/>
    <w:semiHidden/>
    <w:unhideWhenUsed/>
    <w:rsid w:val="00DE17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E17B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63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5836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32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6153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B7E9CC-1403-42E8-B224-1A8CCF97E5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1</Pages>
  <Words>490</Words>
  <Characters>2798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Pont 077</Company>
  <LinksUpToDate>false</LinksUpToDate>
  <CharactersWithSpaces>3282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Admin1</dc:creator>
  <cp:keywords/>
  <dc:description/>
  <cp:lastModifiedBy>Валерий Бунденков</cp:lastModifiedBy>
  <cp:revision>12</cp:revision>
  <cp:lastPrinted>2025-11-13T09:54:00Z</cp:lastPrinted>
  <dcterms:created xsi:type="dcterms:W3CDTF">2025-11-13T08:49:00Z</dcterms:created>
  <dcterms:modified xsi:type="dcterms:W3CDTF">2025-11-27T08:49:00Z</dcterms:modified>
</cp:coreProperties>
</file>